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166F" w:rsidRDefault="005E166F" w:rsidP="00C52849">
      <w:pPr>
        <w:jc w:val="both"/>
        <w:rPr>
          <w:sz w:val="28"/>
          <w:szCs w:val="28"/>
        </w:rPr>
      </w:pPr>
    </w:p>
    <w:p w:rsidR="005E166F" w:rsidRDefault="005E166F" w:rsidP="005E166F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414E83">
        <w:rPr>
          <w:sz w:val="28"/>
          <w:szCs w:val="28"/>
        </w:rPr>
        <w:t xml:space="preserve"> № 1</w:t>
      </w:r>
    </w:p>
    <w:p w:rsidR="005E166F" w:rsidRDefault="005E166F" w:rsidP="005E166F"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5E166F" w:rsidRDefault="005E166F" w:rsidP="005E166F">
      <w:pPr>
        <w:jc w:val="right"/>
        <w:rPr>
          <w:sz w:val="28"/>
          <w:szCs w:val="28"/>
        </w:rPr>
      </w:pPr>
      <w:r>
        <w:rPr>
          <w:sz w:val="28"/>
          <w:szCs w:val="28"/>
        </w:rPr>
        <w:t>Чулымского района</w:t>
      </w:r>
    </w:p>
    <w:p w:rsidR="005E166F" w:rsidRDefault="00D676D7" w:rsidP="00131BD4">
      <w:pPr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5E166F">
        <w:rPr>
          <w:sz w:val="28"/>
          <w:szCs w:val="28"/>
        </w:rPr>
        <w:t>т</w:t>
      </w:r>
      <w:r>
        <w:rPr>
          <w:sz w:val="28"/>
          <w:szCs w:val="28"/>
        </w:rPr>
        <w:t xml:space="preserve"> 10</w:t>
      </w:r>
      <w:r w:rsidR="00376D93">
        <w:rPr>
          <w:sz w:val="28"/>
          <w:szCs w:val="28"/>
        </w:rPr>
        <w:t>.0</w:t>
      </w:r>
      <w:r w:rsidR="00131BD4">
        <w:rPr>
          <w:sz w:val="28"/>
          <w:szCs w:val="28"/>
        </w:rPr>
        <w:t>9</w:t>
      </w:r>
      <w:r w:rsidR="00376D93">
        <w:rPr>
          <w:sz w:val="28"/>
          <w:szCs w:val="28"/>
        </w:rPr>
        <w:t xml:space="preserve">.2025 </w:t>
      </w:r>
      <w:r w:rsidR="005E166F">
        <w:rPr>
          <w:sz w:val="28"/>
          <w:szCs w:val="28"/>
        </w:rPr>
        <w:t>№</w:t>
      </w:r>
      <w:r w:rsidR="00110B76">
        <w:rPr>
          <w:sz w:val="28"/>
          <w:szCs w:val="28"/>
        </w:rPr>
        <w:t xml:space="preserve"> </w:t>
      </w:r>
      <w:r>
        <w:rPr>
          <w:sz w:val="28"/>
          <w:szCs w:val="28"/>
        </w:rPr>
        <w:t>43/360</w:t>
      </w:r>
    </w:p>
    <w:p w:rsidR="00131BD4" w:rsidRDefault="00131BD4" w:rsidP="00131BD4">
      <w:pPr>
        <w:jc w:val="right"/>
        <w:rPr>
          <w:sz w:val="28"/>
          <w:szCs w:val="28"/>
        </w:rPr>
      </w:pPr>
    </w:p>
    <w:p w:rsidR="005E166F" w:rsidRDefault="005E166F" w:rsidP="00C52849">
      <w:pPr>
        <w:jc w:val="both"/>
        <w:rPr>
          <w:sz w:val="28"/>
          <w:szCs w:val="28"/>
        </w:rPr>
      </w:pPr>
    </w:p>
    <w:p w:rsidR="005E166F" w:rsidRDefault="005E166F" w:rsidP="005E166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Изменения, вносимые в </w:t>
      </w:r>
      <w:r w:rsidRPr="005E166F">
        <w:rPr>
          <w:sz w:val="28"/>
          <w:szCs w:val="28"/>
        </w:rPr>
        <w:t>решение Совета депутатов Чулымского района от 23.12.2024 № 38/307 «О бюджете Чулымского муниципального района Новосибирской области на 2025 год и плановый период 2026 и 2027 годов»</w:t>
      </w:r>
    </w:p>
    <w:p w:rsidR="005E166F" w:rsidRDefault="005E166F" w:rsidP="00C52849">
      <w:pPr>
        <w:jc w:val="both"/>
        <w:rPr>
          <w:sz w:val="28"/>
          <w:szCs w:val="28"/>
        </w:rPr>
      </w:pPr>
    </w:p>
    <w:p w:rsidR="005E166F" w:rsidRDefault="005E166F" w:rsidP="00C52849">
      <w:pPr>
        <w:jc w:val="both"/>
        <w:rPr>
          <w:sz w:val="28"/>
          <w:szCs w:val="28"/>
        </w:rPr>
      </w:pPr>
    </w:p>
    <w:p w:rsidR="006B1FF2" w:rsidRDefault="005E166F" w:rsidP="0053727B">
      <w:pPr>
        <w:pStyle w:val="a5"/>
        <w:numPr>
          <w:ilvl w:val="0"/>
          <w:numId w:val="9"/>
        </w:numPr>
        <w:ind w:left="142" w:firstLine="425"/>
        <w:jc w:val="both"/>
        <w:rPr>
          <w:sz w:val="28"/>
          <w:szCs w:val="28"/>
        </w:rPr>
      </w:pPr>
      <w:r w:rsidRPr="00057685">
        <w:rPr>
          <w:sz w:val="28"/>
          <w:szCs w:val="28"/>
        </w:rPr>
        <w:t xml:space="preserve">В статье </w:t>
      </w:r>
      <w:r>
        <w:rPr>
          <w:sz w:val="28"/>
          <w:szCs w:val="28"/>
        </w:rPr>
        <w:t>1</w:t>
      </w:r>
      <w:r w:rsidR="0053727B">
        <w:rPr>
          <w:sz w:val="28"/>
          <w:szCs w:val="28"/>
        </w:rPr>
        <w:t xml:space="preserve"> в </w:t>
      </w:r>
      <w:r w:rsidR="006B1FF2" w:rsidRPr="0053727B">
        <w:rPr>
          <w:sz w:val="28"/>
          <w:szCs w:val="28"/>
        </w:rPr>
        <w:t>пункте 1:</w:t>
      </w:r>
    </w:p>
    <w:p w:rsidR="00C6420F" w:rsidRDefault="00131BD4" w:rsidP="00441B36">
      <w:pPr>
        <w:pStyle w:val="a5"/>
        <w:numPr>
          <w:ilvl w:val="0"/>
          <w:numId w:val="27"/>
        </w:numPr>
        <w:rPr>
          <w:sz w:val="28"/>
          <w:szCs w:val="28"/>
        </w:rPr>
      </w:pPr>
      <w:r w:rsidRPr="00441B36">
        <w:rPr>
          <w:sz w:val="28"/>
          <w:szCs w:val="28"/>
        </w:rPr>
        <w:t>в подпункте 1 цифры «1 913 141,5» заменить цифрами «1 920 168,3»</w:t>
      </w:r>
      <w:r w:rsidR="00C6420F">
        <w:rPr>
          <w:sz w:val="28"/>
          <w:szCs w:val="28"/>
        </w:rPr>
        <w:t xml:space="preserve">, </w:t>
      </w:r>
    </w:p>
    <w:p w:rsidR="00131BD4" w:rsidRPr="00C6420F" w:rsidRDefault="00C6420F" w:rsidP="00C6420F">
      <w:pPr>
        <w:rPr>
          <w:sz w:val="28"/>
          <w:szCs w:val="28"/>
        </w:rPr>
      </w:pPr>
      <w:r w:rsidRPr="00C6420F">
        <w:rPr>
          <w:sz w:val="28"/>
          <w:szCs w:val="28"/>
        </w:rPr>
        <w:t>цифры «1 641 548,8» заменить цифрами «1 647 125,6», цифры «1 515 925,2» заменить цифрами «1 521 502,0»</w:t>
      </w:r>
      <w:bookmarkStart w:id="0" w:name="_GoBack"/>
      <w:bookmarkEnd w:id="0"/>
      <w:r w:rsidR="00131BD4" w:rsidRPr="00C6420F">
        <w:rPr>
          <w:sz w:val="28"/>
          <w:szCs w:val="28"/>
        </w:rPr>
        <w:t>;</w:t>
      </w:r>
    </w:p>
    <w:p w:rsidR="005E166F" w:rsidRPr="005E166F" w:rsidRDefault="00441B36" w:rsidP="00441B36">
      <w:pPr>
        <w:pStyle w:val="a5"/>
        <w:ind w:left="567"/>
        <w:jc w:val="both"/>
        <w:rPr>
          <w:sz w:val="28"/>
          <w:szCs w:val="28"/>
        </w:rPr>
      </w:pPr>
      <w:bookmarkStart w:id="1" w:name="_Hlk208326063"/>
      <w:r>
        <w:rPr>
          <w:sz w:val="28"/>
          <w:szCs w:val="28"/>
        </w:rPr>
        <w:t xml:space="preserve">2) </w:t>
      </w:r>
      <w:r w:rsidR="005E166F" w:rsidRPr="005E166F">
        <w:rPr>
          <w:sz w:val="28"/>
          <w:szCs w:val="28"/>
        </w:rPr>
        <w:t xml:space="preserve">в подпункте </w:t>
      </w:r>
      <w:r w:rsidR="005E166F">
        <w:rPr>
          <w:sz w:val="28"/>
          <w:szCs w:val="28"/>
        </w:rPr>
        <w:t>2</w:t>
      </w:r>
      <w:r w:rsidR="005E166F" w:rsidRPr="005E166F">
        <w:rPr>
          <w:sz w:val="28"/>
          <w:szCs w:val="28"/>
        </w:rPr>
        <w:t xml:space="preserve"> цифры «</w:t>
      </w:r>
      <w:r w:rsidRPr="00441B36">
        <w:rPr>
          <w:sz w:val="28"/>
          <w:szCs w:val="28"/>
        </w:rPr>
        <w:t>1 966 444,1</w:t>
      </w:r>
      <w:r w:rsidR="005E166F" w:rsidRPr="005E166F">
        <w:rPr>
          <w:sz w:val="28"/>
          <w:szCs w:val="28"/>
        </w:rPr>
        <w:t>» заменить цифрами «1</w:t>
      </w:r>
      <w:r>
        <w:rPr>
          <w:sz w:val="28"/>
          <w:szCs w:val="28"/>
        </w:rPr>
        <w:t> </w:t>
      </w:r>
      <w:r w:rsidR="005E166F" w:rsidRPr="005E166F">
        <w:rPr>
          <w:sz w:val="28"/>
          <w:szCs w:val="28"/>
        </w:rPr>
        <w:t>9</w:t>
      </w:r>
      <w:r>
        <w:rPr>
          <w:sz w:val="28"/>
          <w:szCs w:val="28"/>
        </w:rPr>
        <w:t>7</w:t>
      </w:r>
      <w:r w:rsidR="0081600E" w:rsidRPr="0081600E">
        <w:rPr>
          <w:sz w:val="28"/>
          <w:szCs w:val="28"/>
        </w:rPr>
        <w:t>7</w:t>
      </w:r>
      <w:r>
        <w:rPr>
          <w:sz w:val="28"/>
          <w:szCs w:val="28"/>
        </w:rPr>
        <w:t> 420,2</w:t>
      </w:r>
      <w:r w:rsidR="005E166F" w:rsidRPr="005E166F">
        <w:rPr>
          <w:sz w:val="28"/>
          <w:szCs w:val="28"/>
        </w:rPr>
        <w:t>»;</w:t>
      </w:r>
    </w:p>
    <w:bookmarkEnd w:id="1"/>
    <w:p w:rsidR="005E166F" w:rsidRDefault="00441B36" w:rsidP="005E166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E166F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5E166F" w:rsidRPr="005E166F">
        <w:rPr>
          <w:sz w:val="28"/>
          <w:szCs w:val="28"/>
        </w:rPr>
        <w:t xml:space="preserve">в подпункте </w:t>
      </w:r>
      <w:r w:rsidR="005E166F">
        <w:rPr>
          <w:sz w:val="28"/>
          <w:szCs w:val="28"/>
        </w:rPr>
        <w:t>3</w:t>
      </w:r>
      <w:r w:rsidR="005E166F" w:rsidRPr="005E166F">
        <w:rPr>
          <w:sz w:val="28"/>
          <w:szCs w:val="28"/>
        </w:rPr>
        <w:t xml:space="preserve"> </w:t>
      </w:r>
      <w:r w:rsidR="005E166F" w:rsidRPr="00FA679F">
        <w:rPr>
          <w:sz w:val="28"/>
          <w:szCs w:val="28"/>
        </w:rPr>
        <w:t>цифры «</w:t>
      </w:r>
      <w:r w:rsidRPr="00441B36">
        <w:rPr>
          <w:sz w:val="28"/>
          <w:szCs w:val="28"/>
        </w:rPr>
        <w:t>53 302,7</w:t>
      </w:r>
      <w:r w:rsidR="005E166F" w:rsidRPr="00FA679F">
        <w:rPr>
          <w:sz w:val="28"/>
          <w:szCs w:val="28"/>
        </w:rPr>
        <w:t>» заменить цифрами «</w:t>
      </w:r>
      <w:r w:rsidR="00A07265">
        <w:rPr>
          <w:sz w:val="28"/>
          <w:szCs w:val="28"/>
        </w:rPr>
        <w:t>5</w:t>
      </w:r>
      <w:r w:rsidR="0081600E" w:rsidRPr="0081600E">
        <w:rPr>
          <w:sz w:val="28"/>
          <w:szCs w:val="28"/>
        </w:rPr>
        <w:t>7</w:t>
      </w:r>
      <w:r>
        <w:rPr>
          <w:sz w:val="28"/>
          <w:szCs w:val="28"/>
        </w:rPr>
        <w:t> 251,9</w:t>
      </w:r>
      <w:r w:rsidR="005E166F" w:rsidRPr="00FA679F">
        <w:rPr>
          <w:sz w:val="28"/>
          <w:szCs w:val="28"/>
        </w:rPr>
        <w:t>»;</w:t>
      </w:r>
    </w:p>
    <w:p w:rsidR="0081600E" w:rsidRPr="0081600E" w:rsidRDefault="0081600E" w:rsidP="00FD6CB7">
      <w:pPr>
        <w:ind w:firstLine="567"/>
        <w:jc w:val="both"/>
        <w:rPr>
          <w:sz w:val="28"/>
          <w:szCs w:val="28"/>
        </w:rPr>
      </w:pPr>
      <w:r w:rsidRPr="00FD6CB7">
        <w:rPr>
          <w:sz w:val="28"/>
          <w:szCs w:val="28"/>
        </w:rPr>
        <w:t>2</w:t>
      </w:r>
      <w:r>
        <w:rPr>
          <w:sz w:val="28"/>
          <w:szCs w:val="28"/>
        </w:rPr>
        <w:t xml:space="preserve">. в статье </w:t>
      </w:r>
      <w:r w:rsidR="00F1146C">
        <w:rPr>
          <w:sz w:val="28"/>
          <w:szCs w:val="28"/>
        </w:rPr>
        <w:t>3 в пункте 8</w:t>
      </w:r>
      <w:r w:rsidR="00FD6CB7">
        <w:rPr>
          <w:sz w:val="28"/>
          <w:szCs w:val="28"/>
        </w:rPr>
        <w:t xml:space="preserve"> </w:t>
      </w:r>
      <w:r w:rsidRPr="00FD6CB7">
        <w:rPr>
          <w:sz w:val="28"/>
          <w:szCs w:val="28"/>
        </w:rPr>
        <w:t xml:space="preserve">в </w:t>
      </w:r>
      <w:r w:rsidR="00F1146C" w:rsidRPr="00FD6CB7">
        <w:rPr>
          <w:sz w:val="28"/>
          <w:szCs w:val="28"/>
        </w:rPr>
        <w:t>под</w:t>
      </w:r>
      <w:r w:rsidRPr="00FD6CB7">
        <w:rPr>
          <w:sz w:val="28"/>
          <w:szCs w:val="28"/>
        </w:rPr>
        <w:t>пункте 1 цифры «</w:t>
      </w:r>
      <w:r w:rsidR="00FD6CB7" w:rsidRPr="00FD6CB7">
        <w:rPr>
          <w:sz w:val="28"/>
          <w:szCs w:val="28"/>
        </w:rPr>
        <w:t>22 022,22</w:t>
      </w:r>
      <w:r w:rsidRPr="00FD6CB7">
        <w:rPr>
          <w:sz w:val="28"/>
          <w:szCs w:val="28"/>
        </w:rPr>
        <w:t>» заменить цифрами «</w:t>
      </w:r>
      <w:r w:rsidR="00FD6CB7" w:rsidRPr="00FD6CB7">
        <w:rPr>
          <w:sz w:val="28"/>
          <w:szCs w:val="28"/>
        </w:rPr>
        <w:t>26 022,22</w:t>
      </w:r>
      <w:r w:rsidRPr="00FD6CB7">
        <w:rPr>
          <w:sz w:val="28"/>
          <w:szCs w:val="28"/>
        </w:rPr>
        <w:t>»;</w:t>
      </w:r>
    </w:p>
    <w:p w:rsidR="00762A4C" w:rsidRDefault="005E166F" w:rsidP="005E166F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D86C4C">
        <w:rPr>
          <w:sz w:val="28"/>
          <w:szCs w:val="28"/>
        </w:rPr>
        <w:t xml:space="preserve">   </w:t>
      </w:r>
      <w:r w:rsidR="00DD5A94">
        <w:rPr>
          <w:sz w:val="28"/>
          <w:szCs w:val="28"/>
        </w:rPr>
        <w:t xml:space="preserve"> </w:t>
      </w:r>
      <w:r w:rsidR="00672B76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="00762A4C">
        <w:rPr>
          <w:sz w:val="28"/>
          <w:szCs w:val="28"/>
        </w:rPr>
        <w:t xml:space="preserve">В статье </w:t>
      </w:r>
      <w:r w:rsidR="00441B36">
        <w:rPr>
          <w:sz w:val="28"/>
          <w:szCs w:val="28"/>
        </w:rPr>
        <w:t>8</w:t>
      </w:r>
      <w:r w:rsidR="00762A4C">
        <w:rPr>
          <w:sz w:val="28"/>
          <w:szCs w:val="28"/>
        </w:rPr>
        <w:t xml:space="preserve"> в пункте </w:t>
      </w:r>
      <w:r w:rsidR="00441B36">
        <w:rPr>
          <w:sz w:val="28"/>
          <w:szCs w:val="28"/>
        </w:rPr>
        <w:t>1</w:t>
      </w:r>
      <w:r w:rsidR="00762A4C">
        <w:rPr>
          <w:sz w:val="28"/>
          <w:szCs w:val="28"/>
        </w:rPr>
        <w:t xml:space="preserve"> </w:t>
      </w:r>
      <w:r w:rsidR="00762A4C" w:rsidRPr="00762A4C">
        <w:rPr>
          <w:sz w:val="28"/>
          <w:szCs w:val="28"/>
        </w:rPr>
        <w:t>цифры «</w:t>
      </w:r>
      <w:r w:rsidR="00441B36">
        <w:rPr>
          <w:sz w:val="28"/>
          <w:szCs w:val="28"/>
        </w:rPr>
        <w:t>3 575,62</w:t>
      </w:r>
      <w:r w:rsidR="00762A4C" w:rsidRPr="00762A4C">
        <w:rPr>
          <w:sz w:val="28"/>
          <w:szCs w:val="28"/>
        </w:rPr>
        <w:t>» заменить цифрами «</w:t>
      </w:r>
      <w:r w:rsidR="00284177">
        <w:rPr>
          <w:sz w:val="28"/>
          <w:szCs w:val="28"/>
        </w:rPr>
        <w:t>3 600,1</w:t>
      </w:r>
      <w:r w:rsidR="00762A4C" w:rsidRPr="00762A4C">
        <w:rPr>
          <w:sz w:val="28"/>
          <w:szCs w:val="28"/>
        </w:rPr>
        <w:t>»;</w:t>
      </w:r>
    </w:p>
    <w:p w:rsidR="005659D7" w:rsidRDefault="00672B76" w:rsidP="00C17ADB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659D7" w:rsidRPr="00C13DE4">
        <w:rPr>
          <w:sz w:val="28"/>
          <w:szCs w:val="28"/>
        </w:rPr>
        <w:t>. В статье 10</w:t>
      </w:r>
      <w:r w:rsidR="00C17ADB">
        <w:rPr>
          <w:sz w:val="28"/>
          <w:szCs w:val="28"/>
        </w:rPr>
        <w:t xml:space="preserve"> </w:t>
      </w:r>
      <w:r w:rsidR="005659D7" w:rsidRPr="00C13DE4">
        <w:rPr>
          <w:sz w:val="28"/>
          <w:szCs w:val="28"/>
        </w:rPr>
        <w:t>в пункте 1 цифры «</w:t>
      </w:r>
      <w:r w:rsidR="00DD5A94" w:rsidRPr="00DD5A94">
        <w:rPr>
          <w:sz w:val="28"/>
          <w:szCs w:val="28"/>
        </w:rPr>
        <w:t>110 814,3</w:t>
      </w:r>
      <w:r w:rsidR="005659D7" w:rsidRPr="00C13DE4">
        <w:rPr>
          <w:sz w:val="28"/>
          <w:szCs w:val="28"/>
        </w:rPr>
        <w:t>» заменить цифрами «</w:t>
      </w:r>
      <w:bookmarkStart w:id="2" w:name="_Hlk208327703"/>
      <w:r w:rsidR="005659D7" w:rsidRPr="00C13DE4">
        <w:rPr>
          <w:sz w:val="28"/>
          <w:szCs w:val="28"/>
        </w:rPr>
        <w:t>1</w:t>
      </w:r>
      <w:r w:rsidR="006C432A">
        <w:rPr>
          <w:sz w:val="28"/>
          <w:szCs w:val="28"/>
        </w:rPr>
        <w:t>1</w:t>
      </w:r>
      <w:r w:rsidR="00DD5A94">
        <w:rPr>
          <w:sz w:val="28"/>
          <w:szCs w:val="28"/>
        </w:rPr>
        <w:t>4 539,7</w:t>
      </w:r>
      <w:bookmarkEnd w:id="2"/>
      <w:r w:rsidR="005659D7" w:rsidRPr="00C13DE4">
        <w:rPr>
          <w:sz w:val="28"/>
          <w:szCs w:val="28"/>
        </w:rPr>
        <w:t>»;</w:t>
      </w:r>
    </w:p>
    <w:p w:rsidR="005E166F" w:rsidRPr="00CC12CE" w:rsidRDefault="00672B76" w:rsidP="00414E83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659D7" w:rsidRPr="00CC12CE">
        <w:rPr>
          <w:sz w:val="28"/>
          <w:szCs w:val="28"/>
        </w:rPr>
        <w:t xml:space="preserve">. </w:t>
      </w:r>
      <w:r w:rsidR="00414E83" w:rsidRPr="00CC12CE">
        <w:rPr>
          <w:sz w:val="28"/>
          <w:szCs w:val="28"/>
        </w:rPr>
        <w:t>П</w:t>
      </w:r>
      <w:r w:rsidR="005E166F" w:rsidRPr="00CC12CE">
        <w:rPr>
          <w:sz w:val="28"/>
          <w:szCs w:val="28"/>
        </w:rPr>
        <w:t xml:space="preserve">риложение № 2 </w:t>
      </w:r>
      <w:r w:rsidR="00414E83" w:rsidRPr="00CC12CE">
        <w:rPr>
          <w:sz w:val="28"/>
          <w:szCs w:val="28"/>
        </w:rPr>
        <w:t>к решению Совета депутатов Чулымского района от 23.12.2024 № 38/307 «О бюджете Чулымского муниципального района Новосибирской области на 2025 год и плановый период 2026 и 2027 годов»</w:t>
      </w:r>
      <w:r w:rsidR="005E166F" w:rsidRPr="00CC12CE">
        <w:rPr>
          <w:sz w:val="28"/>
          <w:szCs w:val="28"/>
        </w:rPr>
        <w:t xml:space="preserve"> </w:t>
      </w:r>
      <w:r w:rsidR="00414E83" w:rsidRPr="00CC12CE">
        <w:rPr>
          <w:sz w:val="28"/>
          <w:szCs w:val="28"/>
        </w:rPr>
        <w:t xml:space="preserve">(далее – решение № 38/307) утвердить </w:t>
      </w:r>
      <w:r w:rsidR="005E166F" w:rsidRPr="00CC12CE">
        <w:rPr>
          <w:sz w:val="28"/>
          <w:szCs w:val="28"/>
        </w:rPr>
        <w:t>в новой редакции</w:t>
      </w:r>
      <w:r w:rsidR="00414E83" w:rsidRPr="00CC12CE">
        <w:rPr>
          <w:sz w:val="28"/>
          <w:szCs w:val="28"/>
        </w:rPr>
        <w:t>, согласно приложению № 2 к настоящему решению</w:t>
      </w:r>
      <w:r w:rsidR="005E166F" w:rsidRPr="00CC12CE">
        <w:rPr>
          <w:sz w:val="28"/>
          <w:szCs w:val="28"/>
        </w:rPr>
        <w:t xml:space="preserve">; </w:t>
      </w:r>
    </w:p>
    <w:p w:rsidR="005E166F" w:rsidRPr="00CC12CE" w:rsidRDefault="00414E83" w:rsidP="005E166F">
      <w:pPr>
        <w:tabs>
          <w:tab w:val="left" w:pos="0"/>
        </w:tabs>
        <w:jc w:val="both"/>
        <w:rPr>
          <w:sz w:val="28"/>
          <w:szCs w:val="28"/>
        </w:rPr>
      </w:pPr>
      <w:r w:rsidRPr="00CC12CE">
        <w:rPr>
          <w:sz w:val="28"/>
          <w:szCs w:val="28"/>
        </w:rPr>
        <w:t xml:space="preserve">        </w:t>
      </w:r>
      <w:r w:rsidR="00672B76">
        <w:rPr>
          <w:sz w:val="28"/>
          <w:szCs w:val="28"/>
        </w:rPr>
        <w:t>6</w:t>
      </w:r>
      <w:r w:rsidRPr="00CC12CE">
        <w:rPr>
          <w:sz w:val="28"/>
          <w:szCs w:val="28"/>
        </w:rPr>
        <w:t>. П</w:t>
      </w:r>
      <w:r w:rsidR="005E166F" w:rsidRPr="00CC12CE">
        <w:rPr>
          <w:sz w:val="28"/>
          <w:szCs w:val="28"/>
        </w:rPr>
        <w:t xml:space="preserve">риложение № 3 </w:t>
      </w:r>
      <w:r w:rsidRPr="00CC12CE">
        <w:rPr>
          <w:sz w:val="28"/>
          <w:szCs w:val="28"/>
        </w:rPr>
        <w:t>к решению № 38/307 утвердить</w:t>
      </w:r>
      <w:r w:rsidR="005E166F" w:rsidRPr="00CC12CE">
        <w:rPr>
          <w:sz w:val="28"/>
          <w:szCs w:val="28"/>
        </w:rPr>
        <w:t xml:space="preserve"> в новой редакции</w:t>
      </w:r>
      <w:r w:rsidRPr="00CC12CE">
        <w:rPr>
          <w:sz w:val="28"/>
          <w:szCs w:val="28"/>
        </w:rPr>
        <w:t>, согласно приложению № 3 к настоящему решению</w:t>
      </w:r>
      <w:r w:rsidR="005E166F" w:rsidRPr="00CC12CE">
        <w:rPr>
          <w:sz w:val="28"/>
          <w:szCs w:val="28"/>
        </w:rPr>
        <w:t>;</w:t>
      </w:r>
    </w:p>
    <w:p w:rsidR="00B67B1A" w:rsidRPr="00CC12CE" w:rsidRDefault="005E166F" w:rsidP="00B67B1A">
      <w:pPr>
        <w:tabs>
          <w:tab w:val="left" w:pos="0"/>
        </w:tabs>
        <w:jc w:val="both"/>
        <w:rPr>
          <w:sz w:val="28"/>
          <w:szCs w:val="28"/>
        </w:rPr>
      </w:pPr>
      <w:r w:rsidRPr="00CC12CE">
        <w:rPr>
          <w:sz w:val="28"/>
          <w:szCs w:val="28"/>
        </w:rPr>
        <w:t xml:space="preserve">        </w:t>
      </w:r>
      <w:r w:rsidR="00672B76">
        <w:rPr>
          <w:sz w:val="28"/>
          <w:szCs w:val="28"/>
        </w:rPr>
        <w:t>7</w:t>
      </w:r>
      <w:r w:rsidR="00414E83" w:rsidRPr="00CC12CE">
        <w:rPr>
          <w:sz w:val="28"/>
          <w:szCs w:val="28"/>
        </w:rPr>
        <w:t>.</w:t>
      </w:r>
      <w:r w:rsidRPr="00CC12CE">
        <w:rPr>
          <w:sz w:val="28"/>
          <w:szCs w:val="28"/>
        </w:rPr>
        <w:t xml:space="preserve"> </w:t>
      </w:r>
      <w:r w:rsidR="00414E83" w:rsidRPr="00CC12CE">
        <w:rPr>
          <w:sz w:val="28"/>
          <w:szCs w:val="28"/>
        </w:rPr>
        <w:t>П</w:t>
      </w:r>
      <w:r w:rsidRPr="00CC12CE">
        <w:rPr>
          <w:sz w:val="28"/>
          <w:szCs w:val="28"/>
        </w:rPr>
        <w:t xml:space="preserve">риложение </w:t>
      </w:r>
      <w:r w:rsidR="00414E83" w:rsidRPr="00CC12CE">
        <w:rPr>
          <w:sz w:val="28"/>
          <w:szCs w:val="28"/>
        </w:rPr>
        <w:t xml:space="preserve">№ </w:t>
      </w:r>
      <w:r w:rsidR="00DD5A94">
        <w:rPr>
          <w:sz w:val="28"/>
          <w:szCs w:val="28"/>
        </w:rPr>
        <w:t>6</w:t>
      </w:r>
      <w:r w:rsidRPr="00CC12CE">
        <w:rPr>
          <w:sz w:val="28"/>
          <w:szCs w:val="28"/>
        </w:rPr>
        <w:t xml:space="preserve"> </w:t>
      </w:r>
      <w:r w:rsidR="00414E83" w:rsidRPr="00CC12CE">
        <w:rPr>
          <w:sz w:val="28"/>
          <w:szCs w:val="28"/>
        </w:rPr>
        <w:t>к решению № 38/307</w:t>
      </w:r>
      <w:r w:rsidR="00B67B1A" w:rsidRPr="00CC12CE">
        <w:rPr>
          <w:sz w:val="28"/>
          <w:szCs w:val="28"/>
        </w:rPr>
        <w:t xml:space="preserve"> утвердить в новой редакции, согласно приложению № 4 к настоящему решению;</w:t>
      </w:r>
    </w:p>
    <w:p w:rsidR="005E166F" w:rsidRPr="00CC12CE" w:rsidRDefault="005E166F" w:rsidP="005E166F">
      <w:pPr>
        <w:jc w:val="both"/>
        <w:rPr>
          <w:sz w:val="28"/>
          <w:szCs w:val="28"/>
        </w:rPr>
      </w:pPr>
      <w:r w:rsidRPr="00CC12CE">
        <w:rPr>
          <w:sz w:val="28"/>
          <w:szCs w:val="28"/>
        </w:rPr>
        <w:t xml:space="preserve">         </w:t>
      </w:r>
      <w:r w:rsidR="00672B76">
        <w:rPr>
          <w:sz w:val="28"/>
          <w:szCs w:val="28"/>
        </w:rPr>
        <w:t>8</w:t>
      </w:r>
      <w:r w:rsidRPr="00CC12CE">
        <w:rPr>
          <w:sz w:val="28"/>
          <w:szCs w:val="28"/>
        </w:rPr>
        <w:t>. В приложени</w:t>
      </w:r>
      <w:r w:rsidR="00B27520" w:rsidRPr="00CC12CE">
        <w:rPr>
          <w:sz w:val="28"/>
          <w:szCs w:val="28"/>
        </w:rPr>
        <w:t>е</w:t>
      </w:r>
      <w:r w:rsidRPr="00CC12CE">
        <w:rPr>
          <w:sz w:val="28"/>
          <w:szCs w:val="28"/>
        </w:rPr>
        <w:t xml:space="preserve"> </w:t>
      </w:r>
      <w:r w:rsidR="00D86C4C" w:rsidRPr="00CC12CE">
        <w:rPr>
          <w:sz w:val="28"/>
          <w:szCs w:val="28"/>
        </w:rPr>
        <w:t xml:space="preserve">№ </w:t>
      </w:r>
      <w:r w:rsidRPr="00CC12CE">
        <w:rPr>
          <w:sz w:val="28"/>
          <w:szCs w:val="28"/>
        </w:rPr>
        <w:t xml:space="preserve">8 </w:t>
      </w:r>
      <w:r w:rsidR="00D86C4C" w:rsidRPr="00CC12CE">
        <w:rPr>
          <w:sz w:val="28"/>
          <w:szCs w:val="28"/>
        </w:rPr>
        <w:t xml:space="preserve">к решению № 38/307 </w:t>
      </w:r>
      <w:r w:rsidR="00B27520" w:rsidRPr="00CC12CE">
        <w:rPr>
          <w:sz w:val="28"/>
          <w:szCs w:val="28"/>
        </w:rPr>
        <w:t>утвердить в новой редакции, согласно приложению № 5 к настоящему решению</w:t>
      </w:r>
      <w:r w:rsidRPr="00CC12CE">
        <w:rPr>
          <w:sz w:val="28"/>
          <w:szCs w:val="28"/>
        </w:rPr>
        <w:t>;</w:t>
      </w:r>
    </w:p>
    <w:p w:rsidR="00DD5A94" w:rsidRPr="00672B76" w:rsidRDefault="00D86C4C" w:rsidP="00672B76">
      <w:pPr>
        <w:pStyle w:val="a5"/>
        <w:numPr>
          <w:ilvl w:val="0"/>
          <w:numId w:val="29"/>
        </w:numPr>
        <w:jc w:val="both"/>
        <w:rPr>
          <w:sz w:val="28"/>
          <w:szCs w:val="28"/>
        </w:rPr>
      </w:pPr>
      <w:r w:rsidRPr="00672B76">
        <w:rPr>
          <w:sz w:val="28"/>
          <w:szCs w:val="28"/>
        </w:rPr>
        <w:t>П</w:t>
      </w:r>
      <w:r w:rsidR="005E166F" w:rsidRPr="00672B76">
        <w:rPr>
          <w:sz w:val="28"/>
          <w:szCs w:val="28"/>
        </w:rPr>
        <w:t xml:space="preserve">риложение </w:t>
      </w:r>
      <w:r w:rsidRPr="00672B76">
        <w:rPr>
          <w:sz w:val="28"/>
          <w:szCs w:val="28"/>
        </w:rPr>
        <w:t xml:space="preserve">№ </w:t>
      </w:r>
      <w:r w:rsidR="005E166F" w:rsidRPr="00672B76">
        <w:rPr>
          <w:sz w:val="28"/>
          <w:szCs w:val="28"/>
        </w:rPr>
        <w:t xml:space="preserve">9 </w:t>
      </w:r>
      <w:r w:rsidRPr="00672B76">
        <w:rPr>
          <w:sz w:val="28"/>
          <w:szCs w:val="28"/>
        </w:rPr>
        <w:t>к решению № 38/307 утвердить</w:t>
      </w:r>
      <w:r w:rsidR="005E166F" w:rsidRPr="00672B76">
        <w:rPr>
          <w:sz w:val="28"/>
          <w:szCs w:val="28"/>
        </w:rPr>
        <w:t xml:space="preserve"> в новой редакции</w:t>
      </w:r>
      <w:r w:rsidRPr="00672B76">
        <w:rPr>
          <w:sz w:val="28"/>
          <w:szCs w:val="28"/>
        </w:rPr>
        <w:t>,</w:t>
      </w:r>
      <w:r w:rsidR="00DD5A94" w:rsidRPr="00672B76">
        <w:rPr>
          <w:sz w:val="28"/>
          <w:szCs w:val="28"/>
        </w:rPr>
        <w:t xml:space="preserve"> </w:t>
      </w:r>
    </w:p>
    <w:p w:rsidR="005E166F" w:rsidRPr="00DD5A94" w:rsidRDefault="00D86C4C" w:rsidP="00DD5A94">
      <w:pPr>
        <w:jc w:val="both"/>
        <w:rPr>
          <w:sz w:val="28"/>
          <w:szCs w:val="28"/>
        </w:rPr>
      </w:pPr>
      <w:r w:rsidRPr="00DD5A94">
        <w:rPr>
          <w:sz w:val="28"/>
          <w:szCs w:val="28"/>
        </w:rPr>
        <w:t xml:space="preserve">согласно приложению № </w:t>
      </w:r>
      <w:r w:rsidR="00B67B1A" w:rsidRPr="00DD5A94">
        <w:rPr>
          <w:sz w:val="28"/>
          <w:szCs w:val="28"/>
        </w:rPr>
        <w:t>6</w:t>
      </w:r>
      <w:r w:rsidRPr="00DD5A94">
        <w:rPr>
          <w:sz w:val="28"/>
          <w:szCs w:val="28"/>
        </w:rPr>
        <w:t xml:space="preserve"> к настоящему решению</w:t>
      </w:r>
      <w:r w:rsidR="005E166F" w:rsidRPr="00DD5A94">
        <w:rPr>
          <w:sz w:val="28"/>
          <w:szCs w:val="28"/>
        </w:rPr>
        <w:t>;</w:t>
      </w:r>
    </w:p>
    <w:p w:rsidR="005E166F" w:rsidRPr="009F1CB5" w:rsidRDefault="005E166F" w:rsidP="005E16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D86C4C">
        <w:rPr>
          <w:sz w:val="28"/>
          <w:szCs w:val="28"/>
        </w:rPr>
        <w:t xml:space="preserve">    </w:t>
      </w:r>
      <w:r w:rsidR="00672B76">
        <w:rPr>
          <w:sz w:val="28"/>
          <w:szCs w:val="28"/>
        </w:rPr>
        <w:t>10</w:t>
      </w:r>
      <w:r w:rsidR="00D86C4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D86C4C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  <w:r w:rsidR="00D86C4C">
        <w:rPr>
          <w:sz w:val="28"/>
          <w:szCs w:val="28"/>
        </w:rPr>
        <w:t xml:space="preserve">№ </w:t>
      </w:r>
      <w:r>
        <w:rPr>
          <w:sz w:val="28"/>
          <w:szCs w:val="28"/>
        </w:rPr>
        <w:t xml:space="preserve">11 </w:t>
      </w:r>
      <w:r w:rsidR="00D86C4C" w:rsidRPr="00D86C4C">
        <w:rPr>
          <w:sz w:val="28"/>
          <w:szCs w:val="28"/>
        </w:rPr>
        <w:t>к решению № 38/307</w:t>
      </w:r>
      <w:r w:rsidR="00D86C4C">
        <w:rPr>
          <w:sz w:val="28"/>
          <w:szCs w:val="28"/>
        </w:rPr>
        <w:t xml:space="preserve"> утвердить</w:t>
      </w:r>
      <w:r>
        <w:rPr>
          <w:sz w:val="28"/>
          <w:szCs w:val="28"/>
        </w:rPr>
        <w:t xml:space="preserve"> в</w:t>
      </w:r>
      <w:r w:rsidR="00D86C4C">
        <w:rPr>
          <w:sz w:val="28"/>
          <w:szCs w:val="28"/>
        </w:rPr>
        <w:t xml:space="preserve"> </w:t>
      </w:r>
      <w:r>
        <w:rPr>
          <w:sz w:val="28"/>
          <w:szCs w:val="28"/>
        </w:rPr>
        <w:t>новой редакции</w:t>
      </w:r>
      <w:r w:rsidR="00D86C4C">
        <w:rPr>
          <w:sz w:val="28"/>
          <w:szCs w:val="28"/>
        </w:rPr>
        <w:t xml:space="preserve">, согласно приложению № </w:t>
      </w:r>
      <w:r w:rsidR="00B67B1A">
        <w:rPr>
          <w:sz w:val="28"/>
          <w:szCs w:val="28"/>
        </w:rPr>
        <w:t>7</w:t>
      </w:r>
      <w:r w:rsidR="00D86C4C">
        <w:rPr>
          <w:sz w:val="28"/>
          <w:szCs w:val="28"/>
        </w:rPr>
        <w:t xml:space="preserve"> к настоящему решению.</w:t>
      </w:r>
    </w:p>
    <w:p w:rsidR="005E166F" w:rsidRPr="00413CA0" w:rsidRDefault="005E166F" w:rsidP="00C52849">
      <w:pPr>
        <w:jc w:val="both"/>
        <w:rPr>
          <w:sz w:val="28"/>
          <w:szCs w:val="28"/>
        </w:rPr>
      </w:pPr>
    </w:p>
    <w:sectPr w:rsidR="005E166F" w:rsidRPr="00413CA0" w:rsidSect="001347F5">
      <w:pgSz w:w="11906" w:h="16838"/>
      <w:pgMar w:top="720" w:right="851" w:bottom="1134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90C37"/>
    <w:multiLevelType w:val="hybridMultilevel"/>
    <w:tmpl w:val="AD8C7E90"/>
    <w:lvl w:ilvl="0" w:tplc="65AAB4B2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CAC6085"/>
    <w:multiLevelType w:val="hybridMultilevel"/>
    <w:tmpl w:val="D39464E2"/>
    <w:lvl w:ilvl="0" w:tplc="67EE85F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0E7D03A6"/>
    <w:multiLevelType w:val="hybridMultilevel"/>
    <w:tmpl w:val="6CD6C1D8"/>
    <w:lvl w:ilvl="0" w:tplc="3F96B81A">
      <w:start w:val="1"/>
      <w:numFmt w:val="decimal"/>
      <w:lvlText w:val="%1)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17460CCB"/>
    <w:multiLevelType w:val="hybridMultilevel"/>
    <w:tmpl w:val="A6FCC4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C4405B9"/>
    <w:multiLevelType w:val="hybridMultilevel"/>
    <w:tmpl w:val="17F44860"/>
    <w:lvl w:ilvl="0" w:tplc="782A6876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5B52DF"/>
    <w:multiLevelType w:val="hybridMultilevel"/>
    <w:tmpl w:val="F7B2F0FC"/>
    <w:lvl w:ilvl="0" w:tplc="04190011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 w15:restartNumberingAfterBreak="0">
    <w:nsid w:val="1F052929"/>
    <w:multiLevelType w:val="hybridMultilevel"/>
    <w:tmpl w:val="A6D0F74A"/>
    <w:lvl w:ilvl="0" w:tplc="C2304CC6">
      <w:start w:val="3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7" w15:restartNumberingAfterBreak="0">
    <w:nsid w:val="243360A7"/>
    <w:multiLevelType w:val="hybridMultilevel"/>
    <w:tmpl w:val="14F8EC14"/>
    <w:lvl w:ilvl="0" w:tplc="B0040B9E">
      <w:start w:val="1"/>
      <w:numFmt w:val="decimal"/>
      <w:lvlText w:val="%1.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D57E5E"/>
    <w:multiLevelType w:val="hybridMultilevel"/>
    <w:tmpl w:val="9F2CE482"/>
    <w:lvl w:ilvl="0" w:tplc="F59E705A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7261FC"/>
    <w:multiLevelType w:val="hybridMultilevel"/>
    <w:tmpl w:val="6AF0D5D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7DD4D09"/>
    <w:multiLevelType w:val="hybridMultilevel"/>
    <w:tmpl w:val="DF70877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324BFB"/>
    <w:multiLevelType w:val="hybridMultilevel"/>
    <w:tmpl w:val="BD70FBF2"/>
    <w:lvl w:ilvl="0" w:tplc="1D86F2F8">
      <w:start w:val="8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2" w15:restartNumberingAfterBreak="0">
    <w:nsid w:val="423E103A"/>
    <w:multiLevelType w:val="hybridMultilevel"/>
    <w:tmpl w:val="9F2CE482"/>
    <w:lvl w:ilvl="0" w:tplc="F59E705A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E27C3C"/>
    <w:multiLevelType w:val="hybridMultilevel"/>
    <w:tmpl w:val="481E2F3C"/>
    <w:lvl w:ilvl="0" w:tplc="4F865586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8E53BD6"/>
    <w:multiLevelType w:val="hybridMultilevel"/>
    <w:tmpl w:val="10420714"/>
    <w:lvl w:ilvl="0" w:tplc="DDF0ED6C">
      <w:start w:val="17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3B7409"/>
    <w:multiLevelType w:val="hybridMultilevel"/>
    <w:tmpl w:val="5BE4D684"/>
    <w:lvl w:ilvl="0" w:tplc="B030ACA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63A2D8B"/>
    <w:multiLevelType w:val="hybridMultilevel"/>
    <w:tmpl w:val="60E0C6D4"/>
    <w:lvl w:ilvl="0" w:tplc="6512CC4E">
      <w:start w:val="16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6E6F92"/>
    <w:multiLevelType w:val="hybridMultilevel"/>
    <w:tmpl w:val="F9A4A20E"/>
    <w:lvl w:ilvl="0" w:tplc="143A4BC4">
      <w:start w:val="10"/>
      <w:numFmt w:val="decimal"/>
      <w:lvlText w:val="%1."/>
      <w:lvlJc w:val="left"/>
      <w:pPr>
        <w:ind w:left="10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18" w15:restartNumberingAfterBreak="0">
    <w:nsid w:val="5AA95E76"/>
    <w:multiLevelType w:val="hybridMultilevel"/>
    <w:tmpl w:val="E0D029E0"/>
    <w:lvl w:ilvl="0" w:tplc="EC5E8E78">
      <w:start w:val="1"/>
      <w:numFmt w:val="decimal"/>
      <w:lvlText w:val="%1)"/>
      <w:lvlJc w:val="left"/>
      <w:pPr>
        <w:ind w:left="157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5B157FAB"/>
    <w:multiLevelType w:val="hybridMultilevel"/>
    <w:tmpl w:val="A836B162"/>
    <w:lvl w:ilvl="0" w:tplc="15A0ED00">
      <w:start w:val="6"/>
      <w:numFmt w:val="decimal"/>
      <w:lvlText w:val="%1."/>
      <w:lvlJc w:val="left"/>
      <w:pPr>
        <w:ind w:left="10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20" w15:restartNumberingAfterBreak="0">
    <w:nsid w:val="5BCE32F3"/>
    <w:multiLevelType w:val="hybridMultilevel"/>
    <w:tmpl w:val="B68819A0"/>
    <w:lvl w:ilvl="0" w:tplc="5E1A5FB2">
      <w:start w:val="17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88205D"/>
    <w:multiLevelType w:val="hybridMultilevel"/>
    <w:tmpl w:val="E8AA8384"/>
    <w:lvl w:ilvl="0" w:tplc="5F6E6172">
      <w:start w:val="1"/>
      <w:numFmt w:val="decimal"/>
      <w:lvlText w:val="%1)"/>
      <w:lvlJc w:val="left"/>
      <w:pPr>
        <w:ind w:left="809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FC83769"/>
    <w:multiLevelType w:val="hybridMultilevel"/>
    <w:tmpl w:val="9FBC7D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24370D6"/>
    <w:multiLevelType w:val="hybridMultilevel"/>
    <w:tmpl w:val="1F36E378"/>
    <w:lvl w:ilvl="0" w:tplc="49F001B0">
      <w:start w:val="9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4" w15:restartNumberingAfterBreak="0">
    <w:nsid w:val="690B1BF3"/>
    <w:multiLevelType w:val="hybridMultilevel"/>
    <w:tmpl w:val="CFD6C776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264FDD"/>
    <w:multiLevelType w:val="multilevel"/>
    <w:tmpl w:val="94D2E3D4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6" w15:restartNumberingAfterBreak="0">
    <w:nsid w:val="6F166635"/>
    <w:multiLevelType w:val="hybridMultilevel"/>
    <w:tmpl w:val="6AA4B59E"/>
    <w:lvl w:ilvl="0" w:tplc="EF122358">
      <w:start w:val="17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EF0217"/>
    <w:multiLevelType w:val="hybridMultilevel"/>
    <w:tmpl w:val="8AB82222"/>
    <w:lvl w:ilvl="0" w:tplc="3D10E70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28" w15:restartNumberingAfterBreak="0">
    <w:nsid w:val="76DC1E24"/>
    <w:multiLevelType w:val="hybridMultilevel"/>
    <w:tmpl w:val="9454053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3"/>
  </w:num>
  <w:num w:numId="3">
    <w:abstractNumId w:val="27"/>
  </w:num>
  <w:num w:numId="4">
    <w:abstractNumId w:val="22"/>
  </w:num>
  <w:num w:numId="5">
    <w:abstractNumId w:val="28"/>
  </w:num>
  <w:num w:numId="6">
    <w:abstractNumId w:val="9"/>
  </w:num>
  <w:num w:numId="7">
    <w:abstractNumId w:val="12"/>
  </w:num>
  <w:num w:numId="8">
    <w:abstractNumId w:val="8"/>
  </w:num>
  <w:num w:numId="9">
    <w:abstractNumId w:val="25"/>
  </w:num>
  <w:num w:numId="10">
    <w:abstractNumId w:val="24"/>
  </w:num>
  <w:num w:numId="11">
    <w:abstractNumId w:val="4"/>
  </w:num>
  <w:num w:numId="12">
    <w:abstractNumId w:val="16"/>
  </w:num>
  <w:num w:numId="13">
    <w:abstractNumId w:val="20"/>
  </w:num>
  <w:num w:numId="14">
    <w:abstractNumId w:val="26"/>
  </w:num>
  <w:num w:numId="15">
    <w:abstractNumId w:val="14"/>
  </w:num>
  <w:num w:numId="16">
    <w:abstractNumId w:val="5"/>
  </w:num>
  <w:num w:numId="17">
    <w:abstractNumId w:val="21"/>
  </w:num>
  <w:num w:numId="18">
    <w:abstractNumId w:val="13"/>
  </w:num>
  <w:num w:numId="19">
    <w:abstractNumId w:val="1"/>
  </w:num>
  <w:num w:numId="20">
    <w:abstractNumId w:val="0"/>
  </w:num>
  <w:num w:numId="21">
    <w:abstractNumId w:val="6"/>
  </w:num>
  <w:num w:numId="22">
    <w:abstractNumId w:val="19"/>
  </w:num>
  <w:num w:numId="23">
    <w:abstractNumId w:val="15"/>
  </w:num>
  <w:num w:numId="24">
    <w:abstractNumId w:val="18"/>
  </w:num>
  <w:num w:numId="25">
    <w:abstractNumId w:val="17"/>
  </w:num>
  <w:num w:numId="26">
    <w:abstractNumId w:val="10"/>
  </w:num>
  <w:num w:numId="27">
    <w:abstractNumId w:val="2"/>
  </w:num>
  <w:num w:numId="28">
    <w:abstractNumId w:val="11"/>
  </w:num>
  <w:num w:numId="2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2BC"/>
    <w:rsid w:val="000035DD"/>
    <w:rsid w:val="000101D9"/>
    <w:rsid w:val="00014C89"/>
    <w:rsid w:val="0003289C"/>
    <w:rsid w:val="000333E4"/>
    <w:rsid w:val="00035D76"/>
    <w:rsid w:val="00041610"/>
    <w:rsid w:val="00042023"/>
    <w:rsid w:val="00052022"/>
    <w:rsid w:val="000528AF"/>
    <w:rsid w:val="000535E7"/>
    <w:rsid w:val="00053681"/>
    <w:rsid w:val="00054955"/>
    <w:rsid w:val="00054999"/>
    <w:rsid w:val="00055D4C"/>
    <w:rsid w:val="00055D78"/>
    <w:rsid w:val="00057685"/>
    <w:rsid w:val="000639F3"/>
    <w:rsid w:val="000650BD"/>
    <w:rsid w:val="00067100"/>
    <w:rsid w:val="000704D0"/>
    <w:rsid w:val="000740AF"/>
    <w:rsid w:val="00074959"/>
    <w:rsid w:val="000756A0"/>
    <w:rsid w:val="0007623C"/>
    <w:rsid w:val="00077C83"/>
    <w:rsid w:val="0008265E"/>
    <w:rsid w:val="00083348"/>
    <w:rsid w:val="000838CC"/>
    <w:rsid w:val="00083A69"/>
    <w:rsid w:val="00087566"/>
    <w:rsid w:val="00090FA1"/>
    <w:rsid w:val="000912CC"/>
    <w:rsid w:val="000A3569"/>
    <w:rsid w:val="000A7394"/>
    <w:rsid w:val="000B045D"/>
    <w:rsid w:val="000B0CF4"/>
    <w:rsid w:val="000B1351"/>
    <w:rsid w:val="000C06AB"/>
    <w:rsid w:val="000C3C39"/>
    <w:rsid w:val="000C736A"/>
    <w:rsid w:val="000C7389"/>
    <w:rsid w:val="000D01F5"/>
    <w:rsid w:val="000D284C"/>
    <w:rsid w:val="000D39AF"/>
    <w:rsid w:val="000F2680"/>
    <w:rsid w:val="000F2D7E"/>
    <w:rsid w:val="000F5D52"/>
    <w:rsid w:val="00100D0D"/>
    <w:rsid w:val="00101BD9"/>
    <w:rsid w:val="00106DDC"/>
    <w:rsid w:val="00110B76"/>
    <w:rsid w:val="001126F6"/>
    <w:rsid w:val="00112DBF"/>
    <w:rsid w:val="00115684"/>
    <w:rsid w:val="00116457"/>
    <w:rsid w:val="001206DC"/>
    <w:rsid w:val="00120762"/>
    <w:rsid w:val="00120F67"/>
    <w:rsid w:val="001229E2"/>
    <w:rsid w:val="00131BD4"/>
    <w:rsid w:val="001347F5"/>
    <w:rsid w:val="00134936"/>
    <w:rsid w:val="00135237"/>
    <w:rsid w:val="00140D84"/>
    <w:rsid w:val="00141DBC"/>
    <w:rsid w:val="00144048"/>
    <w:rsid w:val="00145B33"/>
    <w:rsid w:val="00146994"/>
    <w:rsid w:val="0015526A"/>
    <w:rsid w:val="00157101"/>
    <w:rsid w:val="00163678"/>
    <w:rsid w:val="00165394"/>
    <w:rsid w:val="0016597A"/>
    <w:rsid w:val="0017265B"/>
    <w:rsid w:val="00193D93"/>
    <w:rsid w:val="001945B6"/>
    <w:rsid w:val="00197D8E"/>
    <w:rsid w:val="001B7D1A"/>
    <w:rsid w:val="001C0C4A"/>
    <w:rsid w:val="001D2CA4"/>
    <w:rsid w:val="001D3F68"/>
    <w:rsid w:val="001E19F6"/>
    <w:rsid w:val="001E2E94"/>
    <w:rsid w:val="001E578E"/>
    <w:rsid w:val="001F168F"/>
    <w:rsid w:val="002037A7"/>
    <w:rsid w:val="00207847"/>
    <w:rsid w:val="00220052"/>
    <w:rsid w:val="00220813"/>
    <w:rsid w:val="00220B1B"/>
    <w:rsid w:val="002307CE"/>
    <w:rsid w:val="0023233D"/>
    <w:rsid w:val="00236E5A"/>
    <w:rsid w:val="00241C94"/>
    <w:rsid w:val="00253AB8"/>
    <w:rsid w:val="00253E48"/>
    <w:rsid w:val="00261BCA"/>
    <w:rsid w:val="0026268C"/>
    <w:rsid w:val="00262BBA"/>
    <w:rsid w:val="0028008D"/>
    <w:rsid w:val="00280FE8"/>
    <w:rsid w:val="00283259"/>
    <w:rsid w:val="00284177"/>
    <w:rsid w:val="00284BEC"/>
    <w:rsid w:val="002911E4"/>
    <w:rsid w:val="002976A0"/>
    <w:rsid w:val="002A662D"/>
    <w:rsid w:val="002A7DEF"/>
    <w:rsid w:val="002B2CF5"/>
    <w:rsid w:val="002B4708"/>
    <w:rsid w:val="002B5928"/>
    <w:rsid w:val="002B6D99"/>
    <w:rsid w:val="002C32DC"/>
    <w:rsid w:val="002C37C5"/>
    <w:rsid w:val="002D13F9"/>
    <w:rsid w:val="002D2218"/>
    <w:rsid w:val="002D2AD8"/>
    <w:rsid w:val="002D2D72"/>
    <w:rsid w:val="002D7D49"/>
    <w:rsid w:val="002E4DCE"/>
    <w:rsid w:val="002E5CF1"/>
    <w:rsid w:val="002F499C"/>
    <w:rsid w:val="002F6C36"/>
    <w:rsid w:val="003034E8"/>
    <w:rsid w:val="00307B37"/>
    <w:rsid w:val="00310311"/>
    <w:rsid w:val="0031482C"/>
    <w:rsid w:val="00314CDB"/>
    <w:rsid w:val="00314E95"/>
    <w:rsid w:val="00314F5C"/>
    <w:rsid w:val="00317E27"/>
    <w:rsid w:val="00320A24"/>
    <w:rsid w:val="00322256"/>
    <w:rsid w:val="003223FC"/>
    <w:rsid w:val="00325118"/>
    <w:rsid w:val="00325DB1"/>
    <w:rsid w:val="00326523"/>
    <w:rsid w:val="0033457D"/>
    <w:rsid w:val="00352DBF"/>
    <w:rsid w:val="00364149"/>
    <w:rsid w:val="00370573"/>
    <w:rsid w:val="00370C64"/>
    <w:rsid w:val="00372413"/>
    <w:rsid w:val="00376D93"/>
    <w:rsid w:val="00384156"/>
    <w:rsid w:val="00385D6B"/>
    <w:rsid w:val="003872A5"/>
    <w:rsid w:val="00390494"/>
    <w:rsid w:val="0039544C"/>
    <w:rsid w:val="003A5B30"/>
    <w:rsid w:val="003B017E"/>
    <w:rsid w:val="003B524D"/>
    <w:rsid w:val="003B55D7"/>
    <w:rsid w:val="003D0267"/>
    <w:rsid w:val="003D1A33"/>
    <w:rsid w:val="003D59F1"/>
    <w:rsid w:val="003D7020"/>
    <w:rsid w:val="003E3FEA"/>
    <w:rsid w:val="003E4BE9"/>
    <w:rsid w:val="003E5C13"/>
    <w:rsid w:val="003E72A7"/>
    <w:rsid w:val="003F7F7F"/>
    <w:rsid w:val="00413CA0"/>
    <w:rsid w:val="00414E83"/>
    <w:rsid w:val="004161DD"/>
    <w:rsid w:val="00417455"/>
    <w:rsid w:val="00420F95"/>
    <w:rsid w:val="004226CA"/>
    <w:rsid w:val="00441B36"/>
    <w:rsid w:val="00443CAA"/>
    <w:rsid w:val="00460A78"/>
    <w:rsid w:val="00461803"/>
    <w:rsid w:val="0046770A"/>
    <w:rsid w:val="00473F7C"/>
    <w:rsid w:val="00484D06"/>
    <w:rsid w:val="00486FD7"/>
    <w:rsid w:val="00490A18"/>
    <w:rsid w:val="0049356E"/>
    <w:rsid w:val="004940CD"/>
    <w:rsid w:val="004976F7"/>
    <w:rsid w:val="004A0BF8"/>
    <w:rsid w:val="004A27CD"/>
    <w:rsid w:val="004A7454"/>
    <w:rsid w:val="004A769B"/>
    <w:rsid w:val="004A7806"/>
    <w:rsid w:val="004B1D26"/>
    <w:rsid w:val="004B27E3"/>
    <w:rsid w:val="004C7813"/>
    <w:rsid w:val="004D6B79"/>
    <w:rsid w:val="004E30BE"/>
    <w:rsid w:val="004F2098"/>
    <w:rsid w:val="004F4C48"/>
    <w:rsid w:val="00501158"/>
    <w:rsid w:val="005012D1"/>
    <w:rsid w:val="005049A0"/>
    <w:rsid w:val="0051343C"/>
    <w:rsid w:val="0051559B"/>
    <w:rsid w:val="00516387"/>
    <w:rsid w:val="005209E2"/>
    <w:rsid w:val="005277F6"/>
    <w:rsid w:val="0053727B"/>
    <w:rsid w:val="00552838"/>
    <w:rsid w:val="0055443F"/>
    <w:rsid w:val="005551A5"/>
    <w:rsid w:val="00560AD8"/>
    <w:rsid w:val="005659D7"/>
    <w:rsid w:val="005667A5"/>
    <w:rsid w:val="005779EA"/>
    <w:rsid w:val="00583091"/>
    <w:rsid w:val="00591A73"/>
    <w:rsid w:val="0059478B"/>
    <w:rsid w:val="00595989"/>
    <w:rsid w:val="005A2D2A"/>
    <w:rsid w:val="005A5B59"/>
    <w:rsid w:val="005B051A"/>
    <w:rsid w:val="005B214F"/>
    <w:rsid w:val="005C3462"/>
    <w:rsid w:val="005C44FE"/>
    <w:rsid w:val="005C53E3"/>
    <w:rsid w:val="005D01E6"/>
    <w:rsid w:val="005E166F"/>
    <w:rsid w:val="005E266B"/>
    <w:rsid w:val="005E2F42"/>
    <w:rsid w:val="005E7087"/>
    <w:rsid w:val="005F09CE"/>
    <w:rsid w:val="005F70DD"/>
    <w:rsid w:val="00612068"/>
    <w:rsid w:val="0061526A"/>
    <w:rsid w:val="00615C76"/>
    <w:rsid w:val="006242DF"/>
    <w:rsid w:val="00634793"/>
    <w:rsid w:val="00645A37"/>
    <w:rsid w:val="0065087D"/>
    <w:rsid w:val="00650DC0"/>
    <w:rsid w:val="006522BE"/>
    <w:rsid w:val="0065285F"/>
    <w:rsid w:val="00652F8C"/>
    <w:rsid w:val="00653DDC"/>
    <w:rsid w:val="00654ABD"/>
    <w:rsid w:val="00657F49"/>
    <w:rsid w:val="0066186E"/>
    <w:rsid w:val="006618A6"/>
    <w:rsid w:val="00664AA0"/>
    <w:rsid w:val="00665D05"/>
    <w:rsid w:val="00670EF3"/>
    <w:rsid w:val="00672B76"/>
    <w:rsid w:val="00682387"/>
    <w:rsid w:val="00686308"/>
    <w:rsid w:val="006916A4"/>
    <w:rsid w:val="00691712"/>
    <w:rsid w:val="006A096C"/>
    <w:rsid w:val="006A142F"/>
    <w:rsid w:val="006A1CD3"/>
    <w:rsid w:val="006A7A51"/>
    <w:rsid w:val="006B1FF2"/>
    <w:rsid w:val="006B51F7"/>
    <w:rsid w:val="006B544F"/>
    <w:rsid w:val="006C432A"/>
    <w:rsid w:val="006D442E"/>
    <w:rsid w:val="006F03C7"/>
    <w:rsid w:val="006F1001"/>
    <w:rsid w:val="006F234F"/>
    <w:rsid w:val="006F35E1"/>
    <w:rsid w:val="006F5A9E"/>
    <w:rsid w:val="007014C4"/>
    <w:rsid w:val="007044CA"/>
    <w:rsid w:val="00706FC5"/>
    <w:rsid w:val="0071126B"/>
    <w:rsid w:val="00711AF2"/>
    <w:rsid w:val="007235CF"/>
    <w:rsid w:val="007238C4"/>
    <w:rsid w:val="00724125"/>
    <w:rsid w:val="0072590E"/>
    <w:rsid w:val="00726A05"/>
    <w:rsid w:val="0073079A"/>
    <w:rsid w:val="00733DD7"/>
    <w:rsid w:val="00743407"/>
    <w:rsid w:val="0074493E"/>
    <w:rsid w:val="0074546C"/>
    <w:rsid w:val="007474FD"/>
    <w:rsid w:val="00752F2C"/>
    <w:rsid w:val="007537CD"/>
    <w:rsid w:val="00753ADF"/>
    <w:rsid w:val="00756420"/>
    <w:rsid w:val="00761FA5"/>
    <w:rsid w:val="00762A4C"/>
    <w:rsid w:val="00762C4D"/>
    <w:rsid w:val="00770DD6"/>
    <w:rsid w:val="00786464"/>
    <w:rsid w:val="00786BD1"/>
    <w:rsid w:val="00796F1B"/>
    <w:rsid w:val="00797C9B"/>
    <w:rsid w:val="007A37F4"/>
    <w:rsid w:val="007B07CC"/>
    <w:rsid w:val="007B641F"/>
    <w:rsid w:val="007B7EB1"/>
    <w:rsid w:val="007C04CF"/>
    <w:rsid w:val="007C2B52"/>
    <w:rsid w:val="007C4C64"/>
    <w:rsid w:val="007D17F4"/>
    <w:rsid w:val="007D275B"/>
    <w:rsid w:val="007E0754"/>
    <w:rsid w:val="007E4C1D"/>
    <w:rsid w:val="007F0D3E"/>
    <w:rsid w:val="007F2831"/>
    <w:rsid w:val="007F2C54"/>
    <w:rsid w:val="00801A3B"/>
    <w:rsid w:val="00803DF4"/>
    <w:rsid w:val="0080501B"/>
    <w:rsid w:val="00805216"/>
    <w:rsid w:val="0080587C"/>
    <w:rsid w:val="008060F0"/>
    <w:rsid w:val="008103DB"/>
    <w:rsid w:val="00810986"/>
    <w:rsid w:val="0081600E"/>
    <w:rsid w:val="008267EC"/>
    <w:rsid w:val="0083135E"/>
    <w:rsid w:val="00831384"/>
    <w:rsid w:val="0083499D"/>
    <w:rsid w:val="00834E57"/>
    <w:rsid w:val="008420EF"/>
    <w:rsid w:val="00843232"/>
    <w:rsid w:val="00846F2F"/>
    <w:rsid w:val="008533A6"/>
    <w:rsid w:val="00857E3F"/>
    <w:rsid w:val="00861CE2"/>
    <w:rsid w:val="0086371B"/>
    <w:rsid w:val="00863F18"/>
    <w:rsid w:val="0086411D"/>
    <w:rsid w:val="008707A8"/>
    <w:rsid w:val="00870BB7"/>
    <w:rsid w:val="00887D6F"/>
    <w:rsid w:val="00891282"/>
    <w:rsid w:val="0089517B"/>
    <w:rsid w:val="0089723E"/>
    <w:rsid w:val="008A4386"/>
    <w:rsid w:val="008A4EC9"/>
    <w:rsid w:val="008A7118"/>
    <w:rsid w:val="008B3667"/>
    <w:rsid w:val="008B5CD4"/>
    <w:rsid w:val="008B738E"/>
    <w:rsid w:val="008C1109"/>
    <w:rsid w:val="008C42F0"/>
    <w:rsid w:val="008C7803"/>
    <w:rsid w:val="008C7844"/>
    <w:rsid w:val="008E2165"/>
    <w:rsid w:val="008E4020"/>
    <w:rsid w:val="008F170E"/>
    <w:rsid w:val="008F21CD"/>
    <w:rsid w:val="008F506B"/>
    <w:rsid w:val="008F5830"/>
    <w:rsid w:val="008F69E8"/>
    <w:rsid w:val="009035AD"/>
    <w:rsid w:val="00910952"/>
    <w:rsid w:val="009128C0"/>
    <w:rsid w:val="0091601A"/>
    <w:rsid w:val="00917274"/>
    <w:rsid w:val="0093341C"/>
    <w:rsid w:val="00934BA3"/>
    <w:rsid w:val="009356EA"/>
    <w:rsid w:val="009358CD"/>
    <w:rsid w:val="0094244C"/>
    <w:rsid w:val="00943EEC"/>
    <w:rsid w:val="0094569C"/>
    <w:rsid w:val="009516B8"/>
    <w:rsid w:val="00955C23"/>
    <w:rsid w:val="00961D41"/>
    <w:rsid w:val="0096746F"/>
    <w:rsid w:val="00973ECE"/>
    <w:rsid w:val="00976258"/>
    <w:rsid w:val="00976AF3"/>
    <w:rsid w:val="00980D5E"/>
    <w:rsid w:val="00997211"/>
    <w:rsid w:val="009A012E"/>
    <w:rsid w:val="009A10E8"/>
    <w:rsid w:val="009A1D5D"/>
    <w:rsid w:val="009A4813"/>
    <w:rsid w:val="009A77FA"/>
    <w:rsid w:val="009B4129"/>
    <w:rsid w:val="009C06AE"/>
    <w:rsid w:val="009D0771"/>
    <w:rsid w:val="009E4D70"/>
    <w:rsid w:val="009E509E"/>
    <w:rsid w:val="009F1CB5"/>
    <w:rsid w:val="009F24DE"/>
    <w:rsid w:val="00A03B1A"/>
    <w:rsid w:val="00A07265"/>
    <w:rsid w:val="00A14526"/>
    <w:rsid w:val="00A20E0F"/>
    <w:rsid w:val="00A3328B"/>
    <w:rsid w:val="00A338C9"/>
    <w:rsid w:val="00A34570"/>
    <w:rsid w:val="00A451AA"/>
    <w:rsid w:val="00A45F89"/>
    <w:rsid w:val="00A471AB"/>
    <w:rsid w:val="00A472DE"/>
    <w:rsid w:val="00A51BC7"/>
    <w:rsid w:val="00A52C1E"/>
    <w:rsid w:val="00A5422B"/>
    <w:rsid w:val="00A564FD"/>
    <w:rsid w:val="00A568A0"/>
    <w:rsid w:val="00A62036"/>
    <w:rsid w:val="00A630AD"/>
    <w:rsid w:val="00A63F7D"/>
    <w:rsid w:val="00A64E4A"/>
    <w:rsid w:val="00A72663"/>
    <w:rsid w:val="00A803CC"/>
    <w:rsid w:val="00A8238A"/>
    <w:rsid w:val="00A926EC"/>
    <w:rsid w:val="00AA08EA"/>
    <w:rsid w:val="00AA1682"/>
    <w:rsid w:val="00AA1CFF"/>
    <w:rsid w:val="00AA6C5B"/>
    <w:rsid w:val="00AB743A"/>
    <w:rsid w:val="00AD0075"/>
    <w:rsid w:val="00AD10A7"/>
    <w:rsid w:val="00AD390C"/>
    <w:rsid w:val="00AD444E"/>
    <w:rsid w:val="00AD61D1"/>
    <w:rsid w:val="00AE02CE"/>
    <w:rsid w:val="00AE355B"/>
    <w:rsid w:val="00AF4424"/>
    <w:rsid w:val="00AF732C"/>
    <w:rsid w:val="00B004D8"/>
    <w:rsid w:val="00B012B0"/>
    <w:rsid w:val="00B22BD8"/>
    <w:rsid w:val="00B27520"/>
    <w:rsid w:val="00B36A3D"/>
    <w:rsid w:val="00B36E9A"/>
    <w:rsid w:val="00B36FC7"/>
    <w:rsid w:val="00B37DD0"/>
    <w:rsid w:val="00B4173B"/>
    <w:rsid w:val="00B45D4F"/>
    <w:rsid w:val="00B51F1F"/>
    <w:rsid w:val="00B55AD0"/>
    <w:rsid w:val="00B67B1A"/>
    <w:rsid w:val="00B7348F"/>
    <w:rsid w:val="00B737FD"/>
    <w:rsid w:val="00B76870"/>
    <w:rsid w:val="00B8283E"/>
    <w:rsid w:val="00B82981"/>
    <w:rsid w:val="00B83130"/>
    <w:rsid w:val="00B84621"/>
    <w:rsid w:val="00B853A0"/>
    <w:rsid w:val="00B86E67"/>
    <w:rsid w:val="00BA0AD3"/>
    <w:rsid w:val="00BA6702"/>
    <w:rsid w:val="00BB4C7C"/>
    <w:rsid w:val="00BB4E26"/>
    <w:rsid w:val="00BB59D2"/>
    <w:rsid w:val="00BC16A4"/>
    <w:rsid w:val="00BC4F95"/>
    <w:rsid w:val="00BC75B8"/>
    <w:rsid w:val="00BD0C53"/>
    <w:rsid w:val="00BE3C19"/>
    <w:rsid w:val="00BE562A"/>
    <w:rsid w:val="00BE7753"/>
    <w:rsid w:val="00BF5D54"/>
    <w:rsid w:val="00BF5E21"/>
    <w:rsid w:val="00BF720A"/>
    <w:rsid w:val="00C02BD6"/>
    <w:rsid w:val="00C13DE4"/>
    <w:rsid w:val="00C17ADB"/>
    <w:rsid w:val="00C20243"/>
    <w:rsid w:val="00C21909"/>
    <w:rsid w:val="00C2635F"/>
    <w:rsid w:val="00C27420"/>
    <w:rsid w:val="00C32F80"/>
    <w:rsid w:val="00C37040"/>
    <w:rsid w:val="00C41E6C"/>
    <w:rsid w:val="00C4510B"/>
    <w:rsid w:val="00C52849"/>
    <w:rsid w:val="00C5432D"/>
    <w:rsid w:val="00C565F3"/>
    <w:rsid w:val="00C62C8A"/>
    <w:rsid w:val="00C62FB7"/>
    <w:rsid w:val="00C6420F"/>
    <w:rsid w:val="00C6458B"/>
    <w:rsid w:val="00C653AF"/>
    <w:rsid w:val="00C70C14"/>
    <w:rsid w:val="00C76784"/>
    <w:rsid w:val="00C76822"/>
    <w:rsid w:val="00C81FF2"/>
    <w:rsid w:val="00C847A8"/>
    <w:rsid w:val="00C9402A"/>
    <w:rsid w:val="00C95DF3"/>
    <w:rsid w:val="00C97943"/>
    <w:rsid w:val="00CA2E58"/>
    <w:rsid w:val="00CB0387"/>
    <w:rsid w:val="00CC10F3"/>
    <w:rsid w:val="00CC12CE"/>
    <w:rsid w:val="00CC1955"/>
    <w:rsid w:val="00CC1D12"/>
    <w:rsid w:val="00CC2765"/>
    <w:rsid w:val="00CC37B6"/>
    <w:rsid w:val="00CD232F"/>
    <w:rsid w:val="00CD3669"/>
    <w:rsid w:val="00CE27D9"/>
    <w:rsid w:val="00CE5882"/>
    <w:rsid w:val="00CE58AC"/>
    <w:rsid w:val="00CF30FB"/>
    <w:rsid w:val="00D06EE8"/>
    <w:rsid w:val="00D113CC"/>
    <w:rsid w:val="00D124A3"/>
    <w:rsid w:val="00D12EC6"/>
    <w:rsid w:val="00D13C7C"/>
    <w:rsid w:val="00D15595"/>
    <w:rsid w:val="00D17B00"/>
    <w:rsid w:val="00D25A69"/>
    <w:rsid w:val="00D25E13"/>
    <w:rsid w:val="00D409CD"/>
    <w:rsid w:val="00D40CC5"/>
    <w:rsid w:val="00D4114D"/>
    <w:rsid w:val="00D47C78"/>
    <w:rsid w:val="00D53417"/>
    <w:rsid w:val="00D564EC"/>
    <w:rsid w:val="00D66D3D"/>
    <w:rsid w:val="00D676D7"/>
    <w:rsid w:val="00D80714"/>
    <w:rsid w:val="00D81EDE"/>
    <w:rsid w:val="00D86C15"/>
    <w:rsid w:val="00D86C4B"/>
    <w:rsid w:val="00D86C4C"/>
    <w:rsid w:val="00D945AA"/>
    <w:rsid w:val="00D95262"/>
    <w:rsid w:val="00DA0372"/>
    <w:rsid w:val="00DB2E51"/>
    <w:rsid w:val="00DB6795"/>
    <w:rsid w:val="00DC494B"/>
    <w:rsid w:val="00DC6DB4"/>
    <w:rsid w:val="00DC76C6"/>
    <w:rsid w:val="00DD5A94"/>
    <w:rsid w:val="00DE07EC"/>
    <w:rsid w:val="00DE0F0B"/>
    <w:rsid w:val="00DE21FA"/>
    <w:rsid w:val="00DE595B"/>
    <w:rsid w:val="00DE7220"/>
    <w:rsid w:val="00DE73FE"/>
    <w:rsid w:val="00DF064C"/>
    <w:rsid w:val="00DF2391"/>
    <w:rsid w:val="00E00049"/>
    <w:rsid w:val="00E00B27"/>
    <w:rsid w:val="00E01B4C"/>
    <w:rsid w:val="00E107A4"/>
    <w:rsid w:val="00E1194B"/>
    <w:rsid w:val="00E13439"/>
    <w:rsid w:val="00E147DA"/>
    <w:rsid w:val="00E14D32"/>
    <w:rsid w:val="00E201EF"/>
    <w:rsid w:val="00E24CA5"/>
    <w:rsid w:val="00E32B98"/>
    <w:rsid w:val="00E375CC"/>
    <w:rsid w:val="00E43D6E"/>
    <w:rsid w:val="00E46E60"/>
    <w:rsid w:val="00E4749A"/>
    <w:rsid w:val="00E479FA"/>
    <w:rsid w:val="00E575ED"/>
    <w:rsid w:val="00E60028"/>
    <w:rsid w:val="00E601F6"/>
    <w:rsid w:val="00E622BC"/>
    <w:rsid w:val="00E627C9"/>
    <w:rsid w:val="00E632DA"/>
    <w:rsid w:val="00E63468"/>
    <w:rsid w:val="00E637ED"/>
    <w:rsid w:val="00E66D9A"/>
    <w:rsid w:val="00E779FC"/>
    <w:rsid w:val="00E842AA"/>
    <w:rsid w:val="00E84D9C"/>
    <w:rsid w:val="00E919D2"/>
    <w:rsid w:val="00E9588F"/>
    <w:rsid w:val="00E96D72"/>
    <w:rsid w:val="00E9789B"/>
    <w:rsid w:val="00EB3850"/>
    <w:rsid w:val="00EC0A44"/>
    <w:rsid w:val="00EC325C"/>
    <w:rsid w:val="00EC402F"/>
    <w:rsid w:val="00ED420A"/>
    <w:rsid w:val="00EE29C7"/>
    <w:rsid w:val="00EE3805"/>
    <w:rsid w:val="00EE692B"/>
    <w:rsid w:val="00EF00C9"/>
    <w:rsid w:val="00EF0B96"/>
    <w:rsid w:val="00EF27F6"/>
    <w:rsid w:val="00EF2CD7"/>
    <w:rsid w:val="00EF749F"/>
    <w:rsid w:val="00F02C94"/>
    <w:rsid w:val="00F05541"/>
    <w:rsid w:val="00F056CD"/>
    <w:rsid w:val="00F07606"/>
    <w:rsid w:val="00F07854"/>
    <w:rsid w:val="00F07A71"/>
    <w:rsid w:val="00F1146C"/>
    <w:rsid w:val="00F124A3"/>
    <w:rsid w:val="00F216C7"/>
    <w:rsid w:val="00F23B7D"/>
    <w:rsid w:val="00F24F71"/>
    <w:rsid w:val="00F27E13"/>
    <w:rsid w:val="00F32919"/>
    <w:rsid w:val="00F4387A"/>
    <w:rsid w:val="00F45FC7"/>
    <w:rsid w:val="00F46B34"/>
    <w:rsid w:val="00F52CE7"/>
    <w:rsid w:val="00F569A8"/>
    <w:rsid w:val="00F67123"/>
    <w:rsid w:val="00F71227"/>
    <w:rsid w:val="00F72186"/>
    <w:rsid w:val="00F7369D"/>
    <w:rsid w:val="00F779E1"/>
    <w:rsid w:val="00F80022"/>
    <w:rsid w:val="00F80174"/>
    <w:rsid w:val="00F80320"/>
    <w:rsid w:val="00F810A8"/>
    <w:rsid w:val="00F81FA3"/>
    <w:rsid w:val="00F83EB7"/>
    <w:rsid w:val="00F87C12"/>
    <w:rsid w:val="00F9329A"/>
    <w:rsid w:val="00F93DF9"/>
    <w:rsid w:val="00F96F85"/>
    <w:rsid w:val="00FA0445"/>
    <w:rsid w:val="00FA2BD2"/>
    <w:rsid w:val="00FA2BD6"/>
    <w:rsid w:val="00FA3C9B"/>
    <w:rsid w:val="00FA3FD0"/>
    <w:rsid w:val="00FA679F"/>
    <w:rsid w:val="00FA67AB"/>
    <w:rsid w:val="00FB14CC"/>
    <w:rsid w:val="00FB4FE7"/>
    <w:rsid w:val="00FC4936"/>
    <w:rsid w:val="00FC5B3C"/>
    <w:rsid w:val="00FC7F00"/>
    <w:rsid w:val="00FD1F1A"/>
    <w:rsid w:val="00FD66DA"/>
    <w:rsid w:val="00FD6CB7"/>
    <w:rsid w:val="00FE0933"/>
    <w:rsid w:val="00FE2617"/>
    <w:rsid w:val="00FE4E4A"/>
    <w:rsid w:val="00FE6DC0"/>
    <w:rsid w:val="00FF1EC0"/>
    <w:rsid w:val="00FF21A5"/>
    <w:rsid w:val="00FF3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3CF668"/>
  <w15:docId w15:val="{F7691E50-B208-4308-887C-7D12A9135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45F8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rsid w:val="008C42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8C42F0"/>
    <w:rPr>
      <w:rFonts w:ascii="Tahoma" w:hAnsi="Tahoma" w:cs="Tahoma"/>
      <w:sz w:val="16"/>
      <w:szCs w:val="16"/>
    </w:rPr>
  </w:style>
  <w:style w:type="paragraph" w:customStyle="1" w:styleId="11">
    <w:name w:val="Обычный + 11 пт"/>
    <w:basedOn w:val="a"/>
    <w:rsid w:val="0074493E"/>
    <w:pPr>
      <w:jc w:val="center"/>
    </w:pPr>
    <w:rPr>
      <w:sz w:val="18"/>
      <w:szCs w:val="18"/>
    </w:rPr>
  </w:style>
  <w:style w:type="paragraph" w:styleId="a5">
    <w:name w:val="List Paragraph"/>
    <w:basedOn w:val="a"/>
    <w:uiPriority w:val="34"/>
    <w:qFormat/>
    <w:rsid w:val="008A43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74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291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ЧУЛЫМСКОГО РАЙОНА</vt:lpstr>
    </vt:vector>
  </TitlesOfParts>
  <Company>Совет депутатов Чулымского района</Company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ЧУЛЫМСКОГО РАЙОНА</dc:title>
  <dc:subject/>
  <dc:creator>Ирина Бортникова</dc:creator>
  <cp:keywords/>
  <dc:description/>
  <cp:lastModifiedBy>Волчок Ольга Владимировна</cp:lastModifiedBy>
  <cp:revision>7</cp:revision>
  <cp:lastPrinted>2025-06-24T05:03:00Z</cp:lastPrinted>
  <dcterms:created xsi:type="dcterms:W3CDTF">2025-09-11T04:46:00Z</dcterms:created>
  <dcterms:modified xsi:type="dcterms:W3CDTF">2025-09-13T06:25:00Z</dcterms:modified>
</cp:coreProperties>
</file>